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04" w:rsidRDefault="00CB5D04" w:rsidP="00CB5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Dr.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SULMAN AHMED </w:t>
      </w:r>
      <w:r>
        <w:rPr>
          <w:rFonts w:ascii="Helvetica" w:hAnsi="Helvetica" w:cs="Helvetica"/>
          <w:sz w:val="16"/>
          <w:szCs w:val="16"/>
        </w:rPr>
        <w:t>MBBS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 xml:space="preserve">.) </w:t>
      </w:r>
      <w:proofErr w:type="gramStart"/>
      <w:r>
        <w:rPr>
          <w:rFonts w:ascii="Helvetica" w:hAnsi="Helvetica" w:cs="Helvetica"/>
          <w:sz w:val="16"/>
          <w:szCs w:val="16"/>
        </w:rPr>
        <w:t>MS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>.)</w:t>
      </w:r>
      <w:proofErr w:type="gramEnd"/>
      <w:r>
        <w:rPr>
          <w:rFonts w:ascii="Helvetica" w:hAnsi="Helvetica" w:cs="Helvetica"/>
          <w:sz w:val="16"/>
          <w:szCs w:val="16"/>
        </w:rPr>
        <w:t xml:space="preserve"> FRACS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="0010634A">
        <w:rPr>
          <w:rFonts w:ascii="Helvetica" w:hAnsi="Helvetica" w:cs="Helvetica"/>
          <w:sz w:val="16"/>
          <w:szCs w:val="16"/>
        </w:rPr>
        <w:t xml:space="preserve">40 </w:t>
      </w:r>
      <w:proofErr w:type="spellStart"/>
      <w:r w:rsidR="0010634A">
        <w:rPr>
          <w:rFonts w:ascii="Helvetica" w:hAnsi="Helvetica" w:cs="Helvetica"/>
          <w:sz w:val="16"/>
          <w:szCs w:val="16"/>
        </w:rPr>
        <w:t>Colless</w:t>
      </w:r>
      <w:proofErr w:type="spellEnd"/>
      <w:r>
        <w:rPr>
          <w:rFonts w:ascii="Helvetica" w:hAnsi="Helvetica" w:cs="Helvetica"/>
          <w:sz w:val="16"/>
          <w:szCs w:val="16"/>
        </w:rPr>
        <w:t xml:space="preserve"> Street</w:t>
      </w:r>
    </w:p>
    <w:p w:rsidR="00CB5D04" w:rsidRDefault="00CB5D04" w:rsidP="00CB5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Hepatobiliary &amp; General Surgery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16"/>
          <w:szCs w:val="16"/>
        </w:rPr>
        <w:t>Penrith NSW 2750</w:t>
      </w:r>
    </w:p>
    <w:p w:rsidR="00CB5D04" w:rsidRDefault="00CB5D04" w:rsidP="00CB5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8"/>
          <w:szCs w:val="18"/>
        </w:rPr>
        <w:t>Gastroscopy • Colonoscopy • Laparoscopic Hernia • ERCP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Ph</w:t>
      </w:r>
      <w:proofErr w:type="spellEnd"/>
      <w:r>
        <w:rPr>
          <w:rFonts w:ascii="Helvetica" w:hAnsi="Helvetica" w:cs="Helvetica"/>
          <w:sz w:val="16"/>
          <w:szCs w:val="16"/>
        </w:rPr>
        <w:t xml:space="preserve"> (02) 4721 7533</w:t>
      </w:r>
    </w:p>
    <w:p w:rsidR="00CB5D04" w:rsidRPr="00566024" w:rsidRDefault="00CB5D04" w:rsidP="00CB5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Nepean Public and Nepean Private Hospitals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566024">
        <w:rPr>
          <w:rFonts w:ascii="Helvetica" w:hAnsi="Helvetica" w:cs="Helvetica"/>
          <w:sz w:val="16"/>
          <w:szCs w:val="16"/>
        </w:rPr>
        <w:t>Fax (02) 47217759</w:t>
      </w:r>
    </w:p>
    <w:p w:rsidR="00CB5D04" w:rsidRDefault="00CB5D04" w:rsidP="00CB5D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Provider No: 222836</w:t>
      </w:r>
      <w:r w:rsidR="0010634A">
        <w:rPr>
          <w:rFonts w:ascii="Helvetica" w:hAnsi="Helvetica" w:cs="Helvetica"/>
          <w:sz w:val="16"/>
          <w:szCs w:val="16"/>
        </w:rPr>
        <w:t>UH</w:t>
      </w:r>
      <w:r>
        <w:rPr>
          <w:rFonts w:ascii="Helvetica" w:hAnsi="Helvetica" w:cs="Helvetica"/>
          <w:sz w:val="16"/>
          <w:szCs w:val="16"/>
        </w:rPr>
        <w:t xml:space="preserve">. ABN: </w:t>
      </w:r>
      <w:proofErr w:type="gramStart"/>
      <w:r>
        <w:rPr>
          <w:rFonts w:ascii="Helvetica" w:hAnsi="Helvetica" w:cs="Helvetica"/>
          <w:sz w:val="16"/>
          <w:szCs w:val="16"/>
        </w:rPr>
        <w:t>15610929114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reception@nepeansurgery.com.au</w:t>
      </w:r>
      <w:proofErr w:type="gramEnd"/>
    </w:p>
    <w:p w:rsidR="00CB5D04" w:rsidRDefault="00CB5D04" w:rsidP="00CB5D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43118" w:rsidRDefault="00084EE3" w:rsidP="009C40E7">
      <w:pPr>
        <w:spacing w:after="0"/>
        <w:jc w:val="center"/>
        <w:rPr>
          <w:b/>
        </w:rPr>
      </w:pPr>
      <w:r>
        <w:rPr>
          <w:b/>
          <w:sz w:val="32"/>
          <w:szCs w:val="32"/>
          <w:u w:val="single"/>
        </w:rPr>
        <w:t>GALLBLADDER SURGERY</w:t>
      </w:r>
      <w:r w:rsidR="009C40E7">
        <w:rPr>
          <w:b/>
          <w:sz w:val="32"/>
          <w:szCs w:val="32"/>
          <w:u w:val="single"/>
        </w:rPr>
        <w:t>-</w:t>
      </w:r>
      <w:r w:rsidR="009C40E7">
        <w:rPr>
          <w:b/>
        </w:rPr>
        <w:t>Common operation to remove the gallbladder containing stones but it can be done for other reasons.</w:t>
      </w:r>
    </w:p>
    <w:p w:rsidR="009C40E7" w:rsidRDefault="009C40E7" w:rsidP="009C40E7">
      <w:pPr>
        <w:spacing w:after="0"/>
        <w:jc w:val="center"/>
        <w:rPr>
          <w:b/>
        </w:rPr>
      </w:pPr>
      <w:r>
        <w:rPr>
          <w:b/>
        </w:rPr>
        <w:t>The operation also involves an x-ray test to assess the bile duct for stones.  If required you may need another procedure, (ERCP).</w:t>
      </w:r>
    </w:p>
    <w:p w:rsidR="009E62E2" w:rsidRDefault="00084EE3" w:rsidP="00EE644D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lang w:eastAsia="en-AU"/>
        </w:rPr>
        <w:drawing>
          <wp:anchor distT="0" distB="0" distL="114300" distR="114300" simplePos="0" relativeHeight="251658240" behindDoc="1" locked="0" layoutInCell="1" allowOverlap="1" wp14:anchorId="1278F380" wp14:editId="4522205C">
            <wp:simplePos x="0" y="0"/>
            <wp:positionH relativeFrom="column">
              <wp:posOffset>306705</wp:posOffset>
            </wp:positionH>
            <wp:positionV relativeFrom="paragraph">
              <wp:posOffset>145415</wp:posOffset>
            </wp:positionV>
            <wp:extent cx="3057525" cy="2030095"/>
            <wp:effectExtent l="0" t="0" r="9525" b="8255"/>
            <wp:wrapTight wrapText="bothSides">
              <wp:wrapPolygon edited="0">
                <wp:start x="0" y="0"/>
                <wp:lineTo x="0" y="21485"/>
                <wp:lineTo x="21533" y="21485"/>
                <wp:lineTo x="21533" y="0"/>
                <wp:lineTo x="0" y="0"/>
              </wp:wrapPolygon>
            </wp:wrapTight>
            <wp:docPr id="1" name="Picture 1" descr="http://www.gallbladderattack.com/gb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llbladderattack.com/gbloc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5B40">
        <w:rPr>
          <w:noProof/>
          <w:lang w:eastAsia="en-AU"/>
        </w:rPr>
        <w:drawing>
          <wp:inline distT="0" distB="0" distL="0" distR="0" wp14:anchorId="2DE5A3B7" wp14:editId="5DC67B12">
            <wp:extent cx="2654412" cy="1544053"/>
            <wp:effectExtent l="0" t="0" r="0" b="0"/>
            <wp:docPr id="2" name="Picture 2" descr="http://laparoscopicsolutions.com/IMG/LAHH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paroscopicsolutions.com/IMG/LAHH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57" cy="15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4EE3" w:rsidRPr="00EE644D" w:rsidRDefault="009E62E2" w:rsidP="009C40E7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566024">
        <w:rPr>
          <w:b/>
          <w:sz w:val="24"/>
          <w:szCs w:val="24"/>
          <w:u w:val="single"/>
        </w:rPr>
        <w:t>After the surgery:</w:t>
      </w:r>
      <w:r w:rsidR="002F6353" w:rsidRPr="00EE644D">
        <w:rPr>
          <w:b/>
          <w:sz w:val="24"/>
          <w:szCs w:val="24"/>
        </w:rPr>
        <w:tab/>
      </w:r>
      <w:r w:rsidR="002F6353" w:rsidRPr="00EE644D">
        <w:rPr>
          <w:b/>
          <w:sz w:val="24"/>
          <w:szCs w:val="24"/>
        </w:rPr>
        <w:tab/>
      </w:r>
      <w:r w:rsidR="002F6353" w:rsidRPr="00EE644D">
        <w:rPr>
          <w:b/>
          <w:sz w:val="24"/>
          <w:szCs w:val="24"/>
        </w:rPr>
        <w:tab/>
      </w:r>
      <w:r w:rsidR="002F6353" w:rsidRPr="00EE644D">
        <w:rPr>
          <w:b/>
          <w:sz w:val="24"/>
          <w:szCs w:val="24"/>
        </w:rPr>
        <w:tab/>
      </w:r>
      <w:r w:rsidR="002F6353" w:rsidRPr="00EE64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6353" w:rsidRPr="00EE644D">
        <w:rPr>
          <w:b/>
          <w:sz w:val="24"/>
          <w:szCs w:val="24"/>
          <w:u w:val="single"/>
        </w:rPr>
        <w:t>Risks</w:t>
      </w:r>
      <w:r w:rsidR="002F6353" w:rsidRPr="00EE644D">
        <w:rPr>
          <w:b/>
          <w:sz w:val="24"/>
          <w:szCs w:val="24"/>
        </w:rPr>
        <w:t>:</w:t>
      </w:r>
    </w:p>
    <w:p w:rsidR="009E62E2" w:rsidRDefault="00084EE3" w:rsidP="009C40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E62E2">
        <w:rPr>
          <w:b/>
          <w:sz w:val="20"/>
          <w:szCs w:val="20"/>
        </w:rPr>
        <w:t xml:space="preserve">Leave dressings for </w:t>
      </w:r>
      <w:r w:rsidR="002F6353" w:rsidRPr="009E62E2">
        <w:rPr>
          <w:b/>
          <w:sz w:val="20"/>
          <w:szCs w:val="20"/>
        </w:rPr>
        <w:t>one week</w:t>
      </w:r>
      <w:r w:rsidRPr="009E62E2">
        <w:rPr>
          <w:b/>
          <w:sz w:val="20"/>
          <w:szCs w:val="20"/>
        </w:rPr>
        <w:t xml:space="preserve"> and then remove, they</w:t>
      </w:r>
      <w:r w:rsidR="009E62E2">
        <w:rPr>
          <w:b/>
          <w:sz w:val="20"/>
          <w:szCs w:val="20"/>
        </w:rPr>
        <w:t xml:space="preserve"> will be waterproof</w:t>
      </w:r>
      <w:r w:rsidR="009E62E2">
        <w:rPr>
          <w:b/>
          <w:sz w:val="20"/>
          <w:szCs w:val="20"/>
        </w:rPr>
        <w:tab/>
        <w:t>1.</w:t>
      </w:r>
      <w:r w:rsidR="009E62E2">
        <w:rPr>
          <w:b/>
          <w:sz w:val="20"/>
          <w:szCs w:val="20"/>
        </w:rPr>
        <w:tab/>
        <w:t>Conversion to open surgery 1%</w:t>
      </w:r>
      <w:r w:rsidR="009C40E7">
        <w:rPr>
          <w:b/>
          <w:sz w:val="20"/>
          <w:szCs w:val="20"/>
        </w:rPr>
        <w:t>-if difficult-due to adhesions or abnormal anatomy</w:t>
      </w:r>
    </w:p>
    <w:p w:rsidR="00084EE3" w:rsidRPr="009E62E2" w:rsidRDefault="009E62E2" w:rsidP="009C40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E62E2">
        <w:rPr>
          <w:b/>
          <w:sz w:val="20"/>
          <w:szCs w:val="20"/>
        </w:rPr>
        <w:t>No driving for one week</w:t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Bile duct injury 1/500 – may require further procedures/operations</w:t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</w:p>
    <w:p w:rsidR="00084EE3" w:rsidRPr="009E62E2" w:rsidRDefault="00084EE3" w:rsidP="009C40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E62E2">
        <w:rPr>
          <w:b/>
          <w:sz w:val="20"/>
          <w:szCs w:val="20"/>
        </w:rPr>
        <w:t>No heavy lifting for two weeks</w:t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  <w:t>3.</w:t>
      </w:r>
      <w:r w:rsidR="002F6353" w:rsidRPr="009E62E2">
        <w:rPr>
          <w:b/>
          <w:sz w:val="20"/>
          <w:szCs w:val="20"/>
        </w:rPr>
        <w:tab/>
        <w:t>Bile leak</w:t>
      </w:r>
      <w:r w:rsidR="00A05B40">
        <w:rPr>
          <w:b/>
          <w:sz w:val="20"/>
          <w:szCs w:val="20"/>
        </w:rPr>
        <w:t xml:space="preserve"> (may require re-operation</w:t>
      </w:r>
      <w:r w:rsidR="009C40E7">
        <w:rPr>
          <w:b/>
          <w:sz w:val="20"/>
          <w:szCs w:val="20"/>
        </w:rPr>
        <w:t xml:space="preserve"> in the form of ERCP</w:t>
      </w:r>
      <w:r w:rsidR="00A05B40">
        <w:rPr>
          <w:b/>
          <w:sz w:val="20"/>
          <w:szCs w:val="20"/>
        </w:rPr>
        <w:t>)</w:t>
      </w:r>
      <w:r w:rsidR="009C40E7">
        <w:rPr>
          <w:b/>
          <w:sz w:val="20"/>
          <w:szCs w:val="20"/>
        </w:rPr>
        <w:t xml:space="preserve"> </w:t>
      </w:r>
    </w:p>
    <w:p w:rsidR="001553B9" w:rsidRPr="001553B9" w:rsidRDefault="00084EE3" w:rsidP="001553B9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E62E2">
        <w:rPr>
          <w:b/>
          <w:sz w:val="20"/>
          <w:szCs w:val="20"/>
        </w:rPr>
        <w:t>If you have open surgery the recovery time will be longer</w:t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</w:r>
      <w:r w:rsidR="002F6353" w:rsidRPr="009E62E2">
        <w:rPr>
          <w:b/>
          <w:sz w:val="20"/>
          <w:szCs w:val="20"/>
        </w:rPr>
        <w:tab/>
        <w:t>4.</w:t>
      </w:r>
      <w:r w:rsidR="002F6353" w:rsidRPr="009E62E2">
        <w:rPr>
          <w:b/>
          <w:sz w:val="20"/>
          <w:szCs w:val="20"/>
        </w:rPr>
        <w:tab/>
        <w:t>Need for ERCP (usually if stones in common</w:t>
      </w:r>
      <w:r w:rsidR="009E62E2">
        <w:rPr>
          <w:b/>
          <w:sz w:val="20"/>
          <w:szCs w:val="20"/>
        </w:rPr>
        <w:t xml:space="preserve"> bile duct), or minor bile leak</w:t>
      </w:r>
    </w:p>
    <w:p w:rsidR="009E62E2" w:rsidRDefault="00084EE3" w:rsidP="009C40E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9E62E2">
        <w:rPr>
          <w:b/>
          <w:sz w:val="20"/>
          <w:szCs w:val="20"/>
        </w:rPr>
        <w:t xml:space="preserve">See Dr Ahmed in rooms for review </w:t>
      </w:r>
      <w:r w:rsidR="009E62E2" w:rsidRPr="009E62E2">
        <w:rPr>
          <w:b/>
          <w:sz w:val="20"/>
          <w:szCs w:val="20"/>
        </w:rPr>
        <w:t>3 weeks</w:t>
      </w:r>
      <w:r w:rsidRPr="009E62E2">
        <w:rPr>
          <w:b/>
          <w:sz w:val="20"/>
          <w:szCs w:val="20"/>
        </w:rPr>
        <w:t xml:space="preserve"> after surgery</w:t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ab/>
      </w:r>
      <w:r w:rsidR="009E62E2" w:rsidRPr="009E62E2">
        <w:rPr>
          <w:b/>
          <w:sz w:val="20"/>
          <w:szCs w:val="20"/>
        </w:rPr>
        <w:t>5.</w:t>
      </w:r>
      <w:r w:rsidR="009E62E2" w:rsidRPr="009E62E2">
        <w:rPr>
          <w:b/>
          <w:sz w:val="20"/>
          <w:szCs w:val="20"/>
        </w:rPr>
        <w:tab/>
      </w:r>
      <w:r w:rsidR="001553B9">
        <w:rPr>
          <w:b/>
          <w:sz w:val="20"/>
          <w:szCs w:val="20"/>
        </w:rPr>
        <w:t>There may be a need to place a stent (plastic tube) to help with the ERCP</w:t>
      </w:r>
    </w:p>
    <w:p w:rsidR="00566024" w:rsidRPr="009E62E2" w:rsidRDefault="009E62E2" w:rsidP="005660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Any concerns contact the rooms during business hours.</w:t>
      </w:r>
      <w:r w:rsidR="00566024">
        <w:rPr>
          <w:b/>
          <w:sz w:val="20"/>
          <w:szCs w:val="20"/>
        </w:rPr>
        <w:tab/>
      </w:r>
      <w:r w:rsidR="00566024">
        <w:rPr>
          <w:b/>
          <w:sz w:val="20"/>
          <w:szCs w:val="20"/>
        </w:rPr>
        <w:tab/>
      </w:r>
      <w:r w:rsidR="00566024">
        <w:rPr>
          <w:b/>
          <w:sz w:val="20"/>
          <w:szCs w:val="20"/>
        </w:rPr>
        <w:tab/>
        <w:t>(Subsequent procedure)  Dr Ahmed will explain this after the operation.</w:t>
      </w:r>
    </w:p>
    <w:p w:rsidR="00566024" w:rsidRPr="00566024" w:rsidRDefault="00566024" w:rsidP="005660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66024">
        <w:rPr>
          <w:b/>
          <w:sz w:val="20"/>
          <w:szCs w:val="20"/>
        </w:rPr>
        <w:t xml:space="preserve">Please be on a light diet for three weeks </w:t>
      </w:r>
      <w:r>
        <w:rPr>
          <w:b/>
          <w:sz w:val="20"/>
          <w:szCs w:val="20"/>
        </w:rPr>
        <w:t>(no rich, greasy or heavy food)</w:t>
      </w:r>
      <w:r w:rsidRPr="00566024">
        <w:rPr>
          <w:b/>
          <w:sz w:val="20"/>
          <w:szCs w:val="20"/>
        </w:rPr>
        <w:tab/>
        <w:t>6.</w:t>
      </w:r>
      <w:r w:rsidRPr="00566024">
        <w:rPr>
          <w:b/>
          <w:sz w:val="20"/>
          <w:szCs w:val="20"/>
        </w:rPr>
        <w:tab/>
        <w:t>Irritable bowel syndrome – symptoms may increase if present before surgery</w:t>
      </w:r>
      <w:r w:rsidRPr="00566024">
        <w:rPr>
          <w:b/>
          <w:sz w:val="20"/>
          <w:szCs w:val="20"/>
        </w:rPr>
        <w:tab/>
      </w:r>
    </w:p>
    <w:p w:rsidR="00566024" w:rsidRDefault="00566024" w:rsidP="00566024">
      <w:pPr>
        <w:spacing w:after="0"/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- </w:t>
      </w:r>
      <w:proofErr w:type="gramStart"/>
      <w:r>
        <w:rPr>
          <w:b/>
          <w:sz w:val="20"/>
          <w:szCs w:val="20"/>
        </w:rPr>
        <w:t>nausea</w:t>
      </w:r>
      <w:proofErr w:type="gramEnd"/>
      <w:r>
        <w:rPr>
          <w:b/>
          <w:sz w:val="20"/>
          <w:szCs w:val="20"/>
        </w:rPr>
        <w:t>, vomiting, abdominal pain, bloating, diarrhoea.</w:t>
      </w:r>
    </w:p>
    <w:p w:rsidR="00566024" w:rsidRDefault="00566024" w:rsidP="00566024">
      <w:pPr>
        <w:spacing w:after="0"/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 w:rsidRPr="009E62E2">
        <w:rPr>
          <w:b/>
          <w:sz w:val="20"/>
          <w:szCs w:val="20"/>
        </w:rPr>
        <w:t>Normal to have loose bowel motions which will settle down (weeks).</w:t>
      </w:r>
    </w:p>
    <w:p w:rsidR="00566024" w:rsidRDefault="00566024" w:rsidP="00566024">
      <w:pPr>
        <w:spacing w:after="0"/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  <w:t>Injury to other organs/bowel.</w:t>
      </w:r>
    </w:p>
    <w:p w:rsidR="001553B9" w:rsidRPr="009E62E2" w:rsidRDefault="009E62E2" w:rsidP="00566024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66024">
        <w:rPr>
          <w:b/>
          <w:sz w:val="20"/>
          <w:szCs w:val="20"/>
        </w:rPr>
        <w:tab/>
      </w:r>
      <w:r w:rsidR="00566024">
        <w:rPr>
          <w:b/>
          <w:sz w:val="20"/>
          <w:szCs w:val="20"/>
        </w:rPr>
        <w:tab/>
      </w:r>
    </w:p>
    <w:sectPr w:rsidR="001553B9" w:rsidRPr="009E62E2" w:rsidSect="00084EE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50" w:rsidRDefault="00D55F50" w:rsidP="00C73AA0">
      <w:pPr>
        <w:spacing w:after="0" w:line="240" w:lineRule="auto"/>
      </w:pPr>
      <w:r>
        <w:separator/>
      </w:r>
    </w:p>
  </w:endnote>
  <w:endnote w:type="continuationSeparator" w:id="0">
    <w:p w:rsidR="00D55F50" w:rsidRDefault="00D55F50" w:rsidP="00C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A0" w:rsidRPr="00C73AA0" w:rsidRDefault="009C40E7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566024">
      <w:rPr>
        <w:sz w:val="16"/>
        <w:szCs w:val="16"/>
      </w:rPr>
      <w:t xml:space="preserve">15.11.16. </w:t>
    </w:r>
    <w:proofErr w:type="spellStart"/>
    <w:proofErr w:type="gramStart"/>
    <w:r w:rsidR="00566024">
      <w:rPr>
        <w:sz w:val="16"/>
        <w:szCs w:val="16"/>
      </w:rPr>
      <w:t>jf</w:t>
    </w:r>
    <w:proofErr w:type="spellEnd"/>
    <w:proofErr w:type="gramEnd"/>
  </w:p>
  <w:p w:rsidR="00C73AA0" w:rsidRDefault="00C73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50" w:rsidRDefault="00D55F50" w:rsidP="00C73AA0">
      <w:pPr>
        <w:spacing w:after="0" w:line="240" w:lineRule="auto"/>
      </w:pPr>
      <w:r>
        <w:separator/>
      </w:r>
    </w:p>
  </w:footnote>
  <w:footnote w:type="continuationSeparator" w:id="0">
    <w:p w:rsidR="00D55F50" w:rsidRDefault="00D55F50" w:rsidP="00C7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3B95"/>
    <w:multiLevelType w:val="hybridMultilevel"/>
    <w:tmpl w:val="B38CA18A"/>
    <w:lvl w:ilvl="0" w:tplc="5F0E0262">
      <w:start w:val="5"/>
      <w:numFmt w:val="bullet"/>
      <w:lvlText w:val="-"/>
      <w:lvlJc w:val="left"/>
      <w:pPr>
        <w:ind w:left="10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">
    <w:nsid w:val="5C1F4EC9"/>
    <w:multiLevelType w:val="hybridMultilevel"/>
    <w:tmpl w:val="929257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5345"/>
    <w:multiLevelType w:val="hybridMultilevel"/>
    <w:tmpl w:val="A1D62742"/>
    <w:lvl w:ilvl="0" w:tplc="0C09000B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3"/>
    <w:rsid w:val="00084EE3"/>
    <w:rsid w:val="0010634A"/>
    <w:rsid w:val="001553B9"/>
    <w:rsid w:val="002D51D1"/>
    <w:rsid w:val="002F6353"/>
    <w:rsid w:val="00566024"/>
    <w:rsid w:val="00843118"/>
    <w:rsid w:val="00910306"/>
    <w:rsid w:val="00967920"/>
    <w:rsid w:val="009C40E7"/>
    <w:rsid w:val="009E62E2"/>
    <w:rsid w:val="009F47C9"/>
    <w:rsid w:val="00A05B40"/>
    <w:rsid w:val="00A76F0A"/>
    <w:rsid w:val="00C73AA0"/>
    <w:rsid w:val="00CB5D04"/>
    <w:rsid w:val="00CD6089"/>
    <w:rsid w:val="00D340FF"/>
    <w:rsid w:val="00D3630C"/>
    <w:rsid w:val="00D55F50"/>
    <w:rsid w:val="00D92FAF"/>
    <w:rsid w:val="00E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A0"/>
  </w:style>
  <w:style w:type="paragraph" w:styleId="Footer">
    <w:name w:val="footer"/>
    <w:basedOn w:val="Normal"/>
    <w:link w:val="FooterChar"/>
    <w:uiPriority w:val="99"/>
    <w:unhideWhenUsed/>
    <w:rsid w:val="00C73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A0"/>
  </w:style>
  <w:style w:type="paragraph" w:styleId="Footer">
    <w:name w:val="footer"/>
    <w:basedOn w:val="Normal"/>
    <w:link w:val="FooterChar"/>
    <w:uiPriority w:val="99"/>
    <w:unhideWhenUsed/>
    <w:rsid w:val="00C73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21</cp:revision>
  <cp:lastPrinted>2016-11-15T02:56:00Z</cp:lastPrinted>
  <dcterms:created xsi:type="dcterms:W3CDTF">2013-07-08T03:02:00Z</dcterms:created>
  <dcterms:modified xsi:type="dcterms:W3CDTF">2016-11-15T02:56:00Z</dcterms:modified>
</cp:coreProperties>
</file>